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0F7DEA" w:rsidRDefault="00707751" w:rsidP="0032045E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 xml:space="preserve">Processo n. </w:t>
      </w:r>
      <w:r w:rsidR="00810359">
        <w:rPr>
          <w:rFonts w:ascii="Calibri" w:hAnsi="Calibri" w:cs="Calibri"/>
          <w:b/>
        </w:rPr>
        <w:t>98314/2009.</w:t>
      </w:r>
    </w:p>
    <w:p w:rsidR="0013270C" w:rsidRPr="000F7DEA" w:rsidRDefault="00EB396B" w:rsidP="00C92A1C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 xml:space="preserve">Recorrente </w:t>
      </w:r>
      <w:r w:rsidR="008B131B" w:rsidRPr="000F7DEA">
        <w:rPr>
          <w:rFonts w:ascii="Calibri" w:hAnsi="Calibri" w:cs="Calibri"/>
          <w:b/>
        </w:rPr>
        <w:t xml:space="preserve">– </w:t>
      </w:r>
      <w:r w:rsidR="00810359">
        <w:rPr>
          <w:rFonts w:ascii="Calibri" w:hAnsi="Calibri" w:cs="Calibri"/>
          <w:b/>
        </w:rPr>
        <w:t>Ana Paula da Silva Carolo e Outros</w:t>
      </w:r>
    </w:p>
    <w:p w:rsidR="002C4E1F" w:rsidRPr="000F7DEA" w:rsidRDefault="001F1011" w:rsidP="008B131B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</w:rPr>
        <w:t>Auto de Infra</w:t>
      </w:r>
      <w:r w:rsidR="00CF2461" w:rsidRPr="000F7DEA">
        <w:rPr>
          <w:rFonts w:ascii="Calibri" w:hAnsi="Calibri" w:cs="Calibri"/>
        </w:rPr>
        <w:t>ção n.</w:t>
      </w:r>
      <w:r w:rsidR="007C594A" w:rsidRPr="000F7DEA">
        <w:rPr>
          <w:rFonts w:ascii="Calibri" w:hAnsi="Calibri" w:cs="Calibri"/>
        </w:rPr>
        <w:t xml:space="preserve"> </w:t>
      </w:r>
      <w:r w:rsidR="00810359" w:rsidRPr="00810359">
        <w:rPr>
          <w:rFonts w:ascii="Calibri" w:hAnsi="Calibri" w:cs="Calibri"/>
        </w:rPr>
        <w:t>112240, de 11/02/2009.</w:t>
      </w:r>
    </w:p>
    <w:p w:rsidR="008B131B" w:rsidRPr="000F7DEA" w:rsidRDefault="00810359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Relatora – </w:t>
      </w:r>
      <w:proofErr w:type="spellStart"/>
      <w:r>
        <w:rPr>
          <w:rFonts w:ascii="Calibri" w:hAnsi="Calibri" w:cs="Calibri"/>
        </w:rPr>
        <w:t>Monicke</w:t>
      </w:r>
      <w:proofErr w:type="spellEnd"/>
      <w:r>
        <w:rPr>
          <w:rFonts w:ascii="Calibri" w:hAnsi="Calibri" w:cs="Calibri"/>
        </w:rPr>
        <w:t xml:space="preserve"> Sant’Anna P. de Arruda - FIEMT</w:t>
      </w:r>
    </w:p>
    <w:p w:rsidR="007C594A" w:rsidRDefault="00810359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 Fernando Ulysses </w:t>
      </w:r>
      <w:proofErr w:type="spellStart"/>
      <w:r>
        <w:rPr>
          <w:rFonts w:ascii="Calibri" w:hAnsi="Calibri" w:cs="Calibri"/>
        </w:rPr>
        <w:t>Pagliari</w:t>
      </w:r>
      <w:proofErr w:type="spellEnd"/>
      <w:r>
        <w:rPr>
          <w:rFonts w:ascii="Calibri" w:hAnsi="Calibri" w:cs="Calibri"/>
        </w:rPr>
        <w:t xml:space="preserve"> – OAB/MT 3.047</w:t>
      </w:r>
    </w:p>
    <w:p w:rsidR="00810359" w:rsidRPr="000F7DEA" w:rsidRDefault="00810359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Procurador – Helder Domingos da Palma – CPF 688.211.901-53</w:t>
      </w:r>
    </w:p>
    <w:p w:rsidR="00AD3BAE" w:rsidRDefault="00171FDE" w:rsidP="0040767A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</w:rPr>
        <w:t>3</w:t>
      </w:r>
      <w:r w:rsidR="008225F7" w:rsidRPr="000F7DEA">
        <w:rPr>
          <w:rFonts w:ascii="Calibri" w:hAnsi="Calibri" w:cs="Calibri"/>
        </w:rPr>
        <w:t>ª Junta de Julgamento de Recursos</w:t>
      </w:r>
      <w:r w:rsidR="00E7204E" w:rsidRPr="000F7DEA">
        <w:rPr>
          <w:rFonts w:ascii="Calibri" w:hAnsi="Calibri" w:cs="Calibri"/>
          <w:b/>
        </w:rPr>
        <w:t xml:space="preserve">. </w:t>
      </w:r>
    </w:p>
    <w:p w:rsidR="00690661" w:rsidRPr="000F7DEA" w:rsidRDefault="000F7DEA" w:rsidP="006906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130</w:t>
      </w:r>
      <w:r w:rsidR="00C923CE" w:rsidRPr="000F7DEA">
        <w:rPr>
          <w:rFonts w:ascii="Calibri" w:hAnsi="Calibri" w:cs="Calibri"/>
          <w:b/>
        </w:rPr>
        <w:t>/2021</w:t>
      </w:r>
    </w:p>
    <w:p w:rsidR="008B131B" w:rsidRPr="000F7DEA" w:rsidRDefault="008B131B" w:rsidP="005C4477">
      <w:pPr>
        <w:jc w:val="both"/>
        <w:rPr>
          <w:rFonts w:ascii="Calibri" w:hAnsi="Calibri" w:cs="Calibri"/>
        </w:rPr>
      </w:pPr>
    </w:p>
    <w:p w:rsidR="00003AB1" w:rsidRPr="00003AB1" w:rsidRDefault="00003AB1" w:rsidP="00003AB1">
      <w:pPr>
        <w:jc w:val="both"/>
        <w:rPr>
          <w:rFonts w:ascii="Calibri" w:hAnsi="Calibri" w:cs="Calibri"/>
        </w:rPr>
      </w:pPr>
      <w:r w:rsidRPr="00003AB1">
        <w:rPr>
          <w:rFonts w:ascii="Calibri" w:hAnsi="Calibri" w:cs="Calibri"/>
        </w:rPr>
        <w:t>Auto de Infração nº 112240, de 11/02/2009. Por explorar seletivamente 80,8844 hectares de vegetação nativa em área de reserva, sem autorização prévia do órgão ambiental competente, conforme despacho da página nº 312, do processo nº 618833/2008. Decisão Administrativa nº 2024/SGPA/SEMA/2019, arbitrando a multa de R$ 404.422,00 (quatrocentos e quatro mil, quatrocentos e vinte e dois reais), com fulcro no artigo 51 do Decreto Federal nº 6514/08. Requer o recorrente preliminarmente, o reconhecimento da prescrição em qualquer de sua modalidade; a nulidade do auto de infração, pela ausência de Relatório Técnico; declarar a nulidade do presente AI, com a insubsistência da multa pelas razões incrustadas na defesa e aqui corroboradas, em especial, a ocorrência de BIS IN IDEM; a convolação da pena pecuniária em advertência; caso mantida a pena pecuniária, a conversão da multa em prestação de serviços, na forma do disposto no artigo 72, § 4º da Lei 9.605/98, na forma de seu regulamento, aliado ás demais razões aqui objetivamente invocadas.</w:t>
      </w:r>
      <w:r>
        <w:rPr>
          <w:rFonts w:ascii="Calibri" w:hAnsi="Calibri" w:cs="Calibri"/>
        </w:rPr>
        <w:t xml:space="preserve"> Recurso provido. </w:t>
      </w:r>
    </w:p>
    <w:p w:rsidR="00810359" w:rsidRDefault="00810359" w:rsidP="00487CD1">
      <w:pPr>
        <w:jc w:val="both"/>
        <w:rPr>
          <w:rFonts w:ascii="Calibri" w:hAnsi="Calibri" w:cs="Calibri"/>
        </w:rPr>
      </w:pPr>
    </w:p>
    <w:p w:rsidR="00173526" w:rsidRPr="000F7DEA" w:rsidRDefault="00312C49" w:rsidP="00487CD1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Vistos, relatado</w:t>
      </w:r>
      <w:r w:rsidR="00AC2FC6" w:rsidRPr="000F7DEA">
        <w:rPr>
          <w:rFonts w:ascii="Calibri" w:hAnsi="Calibri" w:cs="Calibri"/>
        </w:rPr>
        <w:t>s</w:t>
      </w:r>
      <w:r w:rsidRPr="000F7DEA">
        <w:rPr>
          <w:rFonts w:ascii="Calibri" w:hAnsi="Calibri" w:cs="Calibri"/>
        </w:rPr>
        <w:t xml:space="preserve"> e discu</w:t>
      </w:r>
      <w:r w:rsidR="00656CC1" w:rsidRPr="000F7DEA">
        <w:rPr>
          <w:rFonts w:ascii="Calibri" w:hAnsi="Calibri" w:cs="Calibri"/>
        </w:rPr>
        <w:t>tidos, decidiram</w:t>
      </w:r>
      <w:r w:rsidR="00171FDE" w:rsidRPr="000F7DEA">
        <w:rPr>
          <w:rFonts w:ascii="Calibri" w:hAnsi="Calibri" w:cs="Calibri"/>
        </w:rPr>
        <w:t xml:space="preserve"> os membros da 3</w:t>
      </w:r>
      <w:r w:rsidRPr="000F7DEA">
        <w:rPr>
          <w:rFonts w:ascii="Calibri" w:hAnsi="Calibri" w:cs="Calibri"/>
        </w:rPr>
        <w:t xml:space="preserve">ª Junta de Julgamento de </w:t>
      </w:r>
      <w:r w:rsidR="0032045E" w:rsidRPr="000F7DEA">
        <w:rPr>
          <w:rFonts w:ascii="Calibri" w:hAnsi="Calibri" w:cs="Calibri"/>
        </w:rPr>
        <w:t>Recursos</w:t>
      </w:r>
      <w:r w:rsidR="00487CD1" w:rsidRPr="00003AB1">
        <w:rPr>
          <w:rFonts w:ascii="Calibri" w:hAnsi="Calibri" w:cs="Calibri"/>
        </w:rPr>
        <w:t xml:space="preserve">, </w:t>
      </w:r>
      <w:r w:rsidR="00003AB1" w:rsidRPr="00003AB1">
        <w:rPr>
          <w:rFonts w:ascii="Calibri" w:hAnsi="Calibri" w:cs="Calibri"/>
        </w:rPr>
        <w:t>por unanimidade, dar provimento ao recurso interposto pelo recorrente, acolhendo o voto da relatora, pelo acolhimento parcial do recurso Administrativo aplicando a prescrição intercorrente (03 anos) no molde do artigo 1º, § 1º da Lei nº 9.873/99, c/c artigo 21 do Decreto nº 6.514/08 c/c artigo 3, § 2º do Decreto Estadual nº 1986/2013, anulando o Auto de Infração n. 112240, de 11/02/2009, e, consequentemen</w:t>
      </w:r>
      <w:r w:rsidR="00003AB1">
        <w:rPr>
          <w:rFonts w:ascii="Calibri" w:hAnsi="Calibri" w:cs="Calibri"/>
        </w:rPr>
        <w:t xml:space="preserve">te o arquivamento do processo. </w:t>
      </w:r>
    </w:p>
    <w:p w:rsidR="005C4E69" w:rsidRPr="000F7DEA" w:rsidRDefault="00842D84" w:rsidP="00EF322D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Presentes à votação os seguinte</w:t>
      </w:r>
      <w:r w:rsidR="003B3449" w:rsidRPr="000F7DEA">
        <w:rPr>
          <w:rFonts w:ascii="Calibri" w:hAnsi="Calibri" w:cs="Calibri"/>
        </w:rPr>
        <w:t>s</w:t>
      </w:r>
      <w:r w:rsidRPr="000F7DEA">
        <w:rPr>
          <w:rFonts w:ascii="Calibri" w:hAnsi="Calibri" w:cs="Calibri"/>
        </w:rPr>
        <w:t xml:space="preserve"> membros:</w:t>
      </w:r>
    </w:p>
    <w:p w:rsidR="00621758" w:rsidRPr="000F7DEA" w:rsidRDefault="00171FDE" w:rsidP="00EF322D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>Davi Maia Castelo Branco Ferreira</w:t>
      </w:r>
    </w:p>
    <w:p w:rsidR="005C4E69" w:rsidRPr="000F7DEA" w:rsidRDefault="00171FDE" w:rsidP="00EF322D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Representante da PGE</w:t>
      </w:r>
    </w:p>
    <w:p w:rsidR="00EF322D" w:rsidRPr="000F7DEA" w:rsidRDefault="00171FDE" w:rsidP="00EF322D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 xml:space="preserve">Tony </w:t>
      </w:r>
      <w:proofErr w:type="spellStart"/>
      <w:r w:rsidRPr="000F7DEA">
        <w:rPr>
          <w:rFonts w:ascii="Calibri" w:hAnsi="Calibri" w:cs="Calibri"/>
          <w:b/>
        </w:rPr>
        <w:t>Hirota</w:t>
      </w:r>
      <w:proofErr w:type="spellEnd"/>
      <w:r w:rsidRPr="000F7DEA">
        <w:rPr>
          <w:rFonts w:ascii="Calibri" w:hAnsi="Calibri" w:cs="Calibri"/>
          <w:b/>
        </w:rPr>
        <w:t xml:space="preserve"> Tanaka</w:t>
      </w:r>
    </w:p>
    <w:p w:rsidR="00EF322D" w:rsidRPr="000F7DEA" w:rsidRDefault="00171FDE" w:rsidP="00EF322D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Representante da UNEMAT</w:t>
      </w:r>
    </w:p>
    <w:p w:rsidR="00EF322D" w:rsidRPr="000F7DEA" w:rsidRDefault="00171FDE" w:rsidP="00EF322D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>Flávio Lima de Oliveira</w:t>
      </w:r>
    </w:p>
    <w:p w:rsidR="00EF322D" w:rsidRPr="000F7DEA" w:rsidRDefault="00EF322D" w:rsidP="00EF322D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Repre</w:t>
      </w:r>
      <w:r w:rsidR="00171FDE" w:rsidRPr="000F7DEA">
        <w:rPr>
          <w:rFonts w:ascii="Calibri" w:hAnsi="Calibri" w:cs="Calibri"/>
        </w:rPr>
        <w:t>sentante da SINFRA</w:t>
      </w:r>
    </w:p>
    <w:p w:rsidR="00EE6B5F" w:rsidRPr="000F7DEA" w:rsidRDefault="00171FDE" w:rsidP="00EF322D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>Álvaro Fernando Cícero Leite</w:t>
      </w:r>
    </w:p>
    <w:p w:rsidR="00EF322D" w:rsidRPr="000F7DEA" w:rsidRDefault="00EE6B5F" w:rsidP="00EF322D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Rep</w:t>
      </w:r>
      <w:r w:rsidR="00171FDE" w:rsidRPr="000F7DEA">
        <w:rPr>
          <w:rFonts w:ascii="Calibri" w:hAnsi="Calibri" w:cs="Calibri"/>
        </w:rPr>
        <w:t>resentante da FIEMT</w:t>
      </w:r>
    </w:p>
    <w:p w:rsidR="00EE6B5F" w:rsidRPr="000F7DEA" w:rsidRDefault="00171FDE" w:rsidP="00EF322D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>Douglas Camargo Anunciação</w:t>
      </w:r>
    </w:p>
    <w:p w:rsidR="00EF322D" w:rsidRPr="000F7DEA" w:rsidRDefault="00171FDE" w:rsidP="00CB770A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Representante da OAB/MT</w:t>
      </w:r>
    </w:p>
    <w:p w:rsidR="00EE6B5F" w:rsidRPr="000F7DEA" w:rsidRDefault="00171FDE" w:rsidP="00CB770A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>Lourival Alves Vasconcelos</w:t>
      </w:r>
    </w:p>
    <w:p w:rsidR="00171FDE" w:rsidRPr="000F7DEA" w:rsidRDefault="00171FDE" w:rsidP="00CB770A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Representante do FÉ e VIDA</w:t>
      </w:r>
    </w:p>
    <w:p w:rsidR="00171FDE" w:rsidRPr="000F7DEA" w:rsidRDefault="00171FDE" w:rsidP="00CB770A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>Fernando Ribeiro Teixeira</w:t>
      </w:r>
    </w:p>
    <w:p w:rsidR="00EE6B5F" w:rsidRPr="000F7DEA" w:rsidRDefault="00171FDE" w:rsidP="00CB770A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Representante do IESCBAP</w:t>
      </w:r>
    </w:p>
    <w:p w:rsidR="00171FDE" w:rsidRPr="000F7DEA" w:rsidRDefault="00171FDE" w:rsidP="00CB770A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>Juliana Machado Ribeiro</w:t>
      </w:r>
    </w:p>
    <w:p w:rsidR="00171FDE" w:rsidRPr="000F7DEA" w:rsidRDefault="00171FDE" w:rsidP="00CB770A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Representante da ADE</w:t>
      </w:r>
    </w:p>
    <w:p w:rsidR="00CB770A" w:rsidRPr="000F7DEA" w:rsidRDefault="00CB770A" w:rsidP="00CB770A">
      <w:pPr>
        <w:jc w:val="both"/>
        <w:rPr>
          <w:rFonts w:ascii="Calibri" w:hAnsi="Calibri" w:cs="Calibri"/>
        </w:rPr>
      </w:pPr>
      <w:r w:rsidRPr="000F7DEA">
        <w:rPr>
          <w:rFonts w:ascii="Calibri" w:hAnsi="Calibri" w:cs="Calibri"/>
        </w:rPr>
        <w:t>Cuiabá,</w:t>
      </w:r>
      <w:r w:rsidR="005614B8" w:rsidRPr="000F7DEA">
        <w:rPr>
          <w:rFonts w:ascii="Calibri" w:hAnsi="Calibri" w:cs="Calibri"/>
        </w:rPr>
        <w:t xml:space="preserve"> </w:t>
      </w:r>
      <w:r w:rsidR="00171FDE" w:rsidRPr="000F7DEA">
        <w:rPr>
          <w:rFonts w:ascii="Calibri" w:hAnsi="Calibri" w:cs="Calibri"/>
        </w:rPr>
        <w:t>23</w:t>
      </w:r>
      <w:r w:rsidR="00534A68" w:rsidRPr="000F7DEA">
        <w:rPr>
          <w:rFonts w:ascii="Calibri" w:hAnsi="Calibri" w:cs="Calibri"/>
        </w:rPr>
        <w:t xml:space="preserve"> de julho</w:t>
      </w:r>
      <w:r w:rsidR="00C25848" w:rsidRPr="000F7DEA">
        <w:rPr>
          <w:rFonts w:ascii="Calibri" w:hAnsi="Calibri" w:cs="Calibri"/>
        </w:rPr>
        <w:t xml:space="preserve"> de 2021</w:t>
      </w:r>
      <w:r w:rsidR="00AE0F4F" w:rsidRPr="000F7DEA">
        <w:rPr>
          <w:rFonts w:ascii="Calibri" w:hAnsi="Calibri" w:cs="Calibri"/>
        </w:rPr>
        <w:t>.</w:t>
      </w:r>
    </w:p>
    <w:p w:rsidR="00703365" w:rsidRPr="000F7DEA" w:rsidRDefault="00703365" w:rsidP="00CB770A">
      <w:pPr>
        <w:jc w:val="both"/>
        <w:rPr>
          <w:rFonts w:ascii="Calibri" w:hAnsi="Calibri" w:cs="Calibri"/>
        </w:rPr>
      </w:pPr>
    </w:p>
    <w:p w:rsidR="00CB770A" w:rsidRPr="000F7DEA" w:rsidRDefault="00CB770A" w:rsidP="00CB770A">
      <w:pPr>
        <w:jc w:val="both"/>
        <w:rPr>
          <w:rFonts w:ascii="Calibri" w:hAnsi="Calibri" w:cs="Calibri"/>
          <w:b/>
        </w:rPr>
      </w:pPr>
    </w:p>
    <w:p w:rsidR="00A251C3" w:rsidRPr="000F7DEA" w:rsidRDefault="00EF322D" w:rsidP="00C10231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 xml:space="preserve">  </w:t>
      </w:r>
      <w:r w:rsidR="00171FDE" w:rsidRPr="000F7DEA">
        <w:rPr>
          <w:rFonts w:ascii="Calibri" w:hAnsi="Calibri" w:cs="Calibri"/>
          <w:b/>
        </w:rPr>
        <w:t xml:space="preserve">  </w:t>
      </w:r>
      <w:r w:rsidRPr="000F7DEA">
        <w:rPr>
          <w:rFonts w:ascii="Calibri" w:hAnsi="Calibri" w:cs="Calibri"/>
          <w:b/>
        </w:rPr>
        <w:t xml:space="preserve"> </w:t>
      </w:r>
      <w:r w:rsidR="00171FDE" w:rsidRPr="000F7DEA">
        <w:rPr>
          <w:rFonts w:ascii="Calibri" w:hAnsi="Calibri" w:cs="Calibri"/>
          <w:b/>
        </w:rPr>
        <w:t xml:space="preserve">Flávio Lima de </w:t>
      </w:r>
      <w:proofErr w:type="spellStart"/>
      <w:r w:rsidR="00171FDE" w:rsidRPr="000F7DEA">
        <w:rPr>
          <w:rFonts w:ascii="Calibri" w:hAnsi="Calibri" w:cs="Calibri"/>
          <w:b/>
        </w:rPr>
        <w:t>Oiveira</w:t>
      </w:r>
      <w:proofErr w:type="spellEnd"/>
    </w:p>
    <w:p w:rsidR="00415090" w:rsidRPr="000F7DEA" w:rsidRDefault="00171FDE" w:rsidP="00C10231">
      <w:pPr>
        <w:jc w:val="both"/>
        <w:rPr>
          <w:rFonts w:ascii="Calibri" w:hAnsi="Calibri" w:cs="Calibri"/>
          <w:b/>
        </w:rPr>
      </w:pPr>
      <w:r w:rsidRPr="000F7DEA">
        <w:rPr>
          <w:rFonts w:ascii="Calibri" w:hAnsi="Calibri" w:cs="Calibri"/>
          <w:b/>
        </w:rPr>
        <w:t xml:space="preserve">      </w:t>
      </w:r>
      <w:r w:rsidR="005614B8" w:rsidRPr="000F7DEA">
        <w:rPr>
          <w:rFonts w:ascii="Calibri" w:hAnsi="Calibri" w:cs="Calibri"/>
          <w:b/>
        </w:rPr>
        <w:t xml:space="preserve">Presidente da </w:t>
      </w:r>
      <w:r w:rsidR="007A01C9">
        <w:rPr>
          <w:rFonts w:ascii="Calibri" w:hAnsi="Calibri" w:cs="Calibri"/>
          <w:b/>
        </w:rPr>
        <w:t>3</w:t>
      </w:r>
      <w:bookmarkStart w:id="0" w:name="_GoBack"/>
      <w:bookmarkEnd w:id="0"/>
      <w:r w:rsidR="00CB770A" w:rsidRPr="000F7DEA">
        <w:rPr>
          <w:rFonts w:ascii="Calibri" w:hAnsi="Calibri" w:cs="Calibri"/>
          <w:b/>
        </w:rPr>
        <w:t>ª J.J.R.</w:t>
      </w:r>
    </w:p>
    <w:sectPr w:rsidR="00415090" w:rsidRPr="000F7DE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0F7DEA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01C9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5785"/>
    <w:rsid w:val="00D473D9"/>
    <w:rsid w:val="00D562C9"/>
    <w:rsid w:val="00D74DCB"/>
    <w:rsid w:val="00D774D4"/>
    <w:rsid w:val="00D77EAD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318A"/>
    <w:rsid w:val="00DF4C54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61A90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37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A932-4E84-4253-A1EB-CEACE6AF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2021-07-30T02:29:00Z</dcterms:created>
  <dcterms:modified xsi:type="dcterms:W3CDTF">2021-07-30T18:59:00Z</dcterms:modified>
</cp:coreProperties>
</file>